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40" w:rsidRDefault="00D13394" w:rsidP="005F03C9">
      <w:pPr>
        <w:jc w:val="center"/>
      </w:pPr>
      <w:r>
        <w:t xml:space="preserve">Информация  по заключенным Договорам об осуществлении технологического присоединения к трансформаторным подстанциям </w:t>
      </w:r>
      <w:r w:rsidR="005C0FF6">
        <w:t xml:space="preserve">до </w:t>
      </w:r>
      <w:r>
        <w:t xml:space="preserve">35 кВ </w:t>
      </w:r>
      <w:r w:rsidR="005F03C9">
        <w:t>по ПС. Мелехово Ковровского района Вла</w:t>
      </w:r>
      <w:r w:rsidR="00EC5CFE">
        <w:t>димирской области за</w:t>
      </w:r>
      <w:r w:rsidR="000F14E0">
        <w:t xml:space="preserve"> </w:t>
      </w:r>
      <w:r w:rsidR="00E60A23">
        <w:t>ноябрь</w:t>
      </w:r>
      <w:r w:rsidR="000C231C">
        <w:t xml:space="preserve"> </w:t>
      </w:r>
      <w:r w:rsidR="00EC5CFE">
        <w:t>2015</w:t>
      </w:r>
      <w:r w:rsidR="005F03C9">
        <w:t>г.</w:t>
      </w:r>
    </w:p>
    <w:p w:rsidR="005F03C9" w:rsidRDefault="005F03C9" w:rsidP="005F03C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621"/>
        <w:gridCol w:w="1625"/>
        <w:gridCol w:w="1841"/>
        <w:gridCol w:w="1620"/>
        <w:gridCol w:w="1626"/>
        <w:gridCol w:w="1628"/>
      </w:tblGrid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  <w:r>
              <w:t>№ пп</w:t>
            </w: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  <w:r>
              <w:t>Договор №</w:t>
            </w: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  <w:r>
              <w:t>Дата договора</w:t>
            </w: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 xml:space="preserve">Объем присоединяемой мощности, кВт 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  <w:r>
              <w:t>Центр питания (ПС)</w:t>
            </w: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  <w:r>
              <w:t>Срок действия Договора</w:t>
            </w:r>
          </w:p>
        </w:tc>
        <w:tc>
          <w:tcPr>
            <w:tcW w:w="1628" w:type="dxa"/>
          </w:tcPr>
          <w:p w:rsidR="005F03C9" w:rsidRDefault="005F03C9" w:rsidP="005F03C9">
            <w:pPr>
              <w:jc w:val="center"/>
            </w:pPr>
            <w:r>
              <w:t>Оплата по Договору, руб.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</w:tbl>
    <w:p w:rsidR="005F03C9" w:rsidRDefault="005F03C9" w:rsidP="005F03C9">
      <w:pPr>
        <w:jc w:val="center"/>
      </w:pPr>
    </w:p>
    <w:p w:rsidR="005F03C9" w:rsidRDefault="00EC5CFE" w:rsidP="005F03C9">
      <w:r>
        <w:t xml:space="preserve">За </w:t>
      </w:r>
      <w:r w:rsidR="00E60A23">
        <w:t>но</w:t>
      </w:r>
      <w:bookmarkStart w:id="0" w:name="_GoBack"/>
      <w:bookmarkEnd w:id="0"/>
      <w:r w:rsidR="000C231C">
        <w:t>ябрь</w:t>
      </w:r>
      <w:r>
        <w:t xml:space="preserve"> 2015</w:t>
      </w:r>
      <w:r w:rsidR="005F03C9">
        <w:t xml:space="preserve">г. Договоров об осуществлении технологического присоединения к трансформаторным подстанциям </w:t>
      </w:r>
      <w:r w:rsidR="005C0FF6">
        <w:t xml:space="preserve">до </w:t>
      </w:r>
      <w:r w:rsidR="005F03C9">
        <w:t>35 кВ заключено не было.</w:t>
      </w:r>
    </w:p>
    <w:sectPr w:rsidR="005F03C9" w:rsidSect="00D13394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4"/>
    <w:rsid w:val="000C231C"/>
    <w:rsid w:val="000F14E0"/>
    <w:rsid w:val="00190414"/>
    <w:rsid w:val="005711DB"/>
    <w:rsid w:val="005C0FF6"/>
    <w:rsid w:val="005E7AC4"/>
    <w:rsid w:val="005F03C9"/>
    <w:rsid w:val="00A20B02"/>
    <w:rsid w:val="00BF16A2"/>
    <w:rsid w:val="00D13394"/>
    <w:rsid w:val="00D83540"/>
    <w:rsid w:val="00E60A23"/>
    <w:rsid w:val="00E80CA0"/>
    <w:rsid w:val="00E86C20"/>
    <w:rsid w:val="00EA0C9F"/>
    <w:rsid w:val="00E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10</cp:revision>
  <dcterms:created xsi:type="dcterms:W3CDTF">2015-07-21T07:55:00Z</dcterms:created>
  <dcterms:modified xsi:type="dcterms:W3CDTF">2015-12-28T05:14:00Z</dcterms:modified>
</cp:coreProperties>
</file>